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F1" w:rsidRDefault="00C075F1" w:rsidP="00C075F1">
      <w:pPr>
        <w:numPr>
          <w:ilvl w:val="0"/>
          <w:numId w:val="1"/>
        </w:numPr>
        <w:snapToGrid w:val="0"/>
        <w:rPr>
          <w:rFonts w:eastAsia="標楷體"/>
          <w:b/>
          <w:color w:val="000000"/>
        </w:rPr>
      </w:pPr>
      <w:r w:rsidRPr="00D31DAD">
        <w:rPr>
          <w:rFonts w:eastAsia="標楷體" w:hint="eastAsia"/>
          <w:b/>
          <w:color w:val="000000"/>
        </w:rPr>
        <w:t>課程規劃</w:t>
      </w:r>
    </w:p>
    <w:p w:rsidR="00C075F1" w:rsidRPr="00FB6830" w:rsidRDefault="00C075F1" w:rsidP="00C075F1">
      <w:pPr>
        <w:rPr>
          <w:rFonts w:ascii="標楷體" w:eastAsia="標楷體" w:hAnsi="標楷體"/>
          <w:b/>
          <w:color w:val="FF0000"/>
        </w:rPr>
      </w:pPr>
      <w:r w:rsidRPr="00FB6830">
        <w:rPr>
          <w:rFonts w:ascii="標楷體" w:eastAsia="標楷體" w:hAnsi="標楷體" w:hint="eastAsia"/>
          <w:b/>
          <w:color w:val="FF0000"/>
        </w:rPr>
        <w:t>資管系</w:t>
      </w:r>
    </w:p>
    <w:tbl>
      <w:tblPr>
        <w:tblW w:w="4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6167"/>
      </w:tblGrid>
      <w:tr w:rsidR="00C075F1" w:rsidRPr="00FB6830" w:rsidTr="003D067A">
        <w:trPr>
          <w:trHeight w:val="397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C075F1" w:rsidRPr="00FB6830" w:rsidRDefault="00C075F1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bookmarkStart w:id="0" w:name="_Hlk142474147"/>
            <w:r w:rsidRPr="00FB6830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4210" w:type="pct"/>
            <w:shd w:val="clear" w:color="auto" w:fill="auto"/>
            <w:vAlign w:val="center"/>
          </w:tcPr>
          <w:p w:rsidR="00C075F1" w:rsidRPr="00FB6830" w:rsidRDefault="00C075F1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6830">
              <w:rPr>
                <w:rFonts w:ascii="標楷體" w:eastAsia="標楷體" w:hAnsi="標楷體" w:hint="eastAsia"/>
                <w:color w:val="000000"/>
              </w:rPr>
              <w:t>動腦玩程式</w:t>
            </w:r>
            <w:proofErr w:type="gramEnd"/>
            <w:r w:rsidRPr="00FB6830">
              <w:rPr>
                <w:rFonts w:ascii="標楷體" w:eastAsia="標楷體" w:hAnsi="標楷體" w:hint="eastAsia"/>
                <w:color w:val="000000"/>
              </w:rPr>
              <w:t>、動手玩創意</w:t>
            </w:r>
          </w:p>
        </w:tc>
      </w:tr>
      <w:tr w:rsidR="00C075F1" w:rsidRPr="00FB6830" w:rsidTr="003D067A">
        <w:trPr>
          <w:trHeight w:val="397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C075F1" w:rsidRPr="00FB6830" w:rsidRDefault="00C075F1" w:rsidP="003D067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4210" w:type="pct"/>
            <w:shd w:val="clear" w:color="auto" w:fill="auto"/>
          </w:tcPr>
          <w:p w:rsidR="00C075F1" w:rsidRPr="00FB6830" w:rsidRDefault="00C075F1" w:rsidP="003D067A">
            <w:pPr>
              <w:tabs>
                <w:tab w:val="center" w:pos="3975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李靜怡、黃國華、陳建興、陳志明、馮曼琳</w:t>
            </w:r>
          </w:p>
        </w:tc>
      </w:tr>
      <w:tr w:rsidR="00C075F1" w:rsidRPr="00FB6830" w:rsidTr="003D067A">
        <w:trPr>
          <w:trHeight w:val="397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C075F1" w:rsidRPr="00FB6830" w:rsidRDefault="00C075F1" w:rsidP="003D067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4210" w:type="pct"/>
            <w:shd w:val="clear" w:color="auto" w:fill="auto"/>
          </w:tcPr>
          <w:p w:rsidR="00C075F1" w:rsidRPr="00FB6830" w:rsidRDefault="00C075F1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李靜怡</w:t>
            </w:r>
          </w:p>
        </w:tc>
      </w:tr>
      <w:tr w:rsidR="00C075F1" w:rsidRPr="00FB6830" w:rsidTr="003D067A">
        <w:trPr>
          <w:trHeight w:val="397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C075F1" w:rsidRPr="00FB6830" w:rsidRDefault="00C075F1" w:rsidP="003D067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4210" w:type="pct"/>
            <w:shd w:val="clear" w:color="auto" w:fill="auto"/>
          </w:tcPr>
          <w:p w:rsidR="00C075F1" w:rsidRPr="00FB6830" w:rsidRDefault="00C075F1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09/05(二)、09/06(三)、09/07(四)9:00~12:00</w:t>
            </w:r>
            <w:r w:rsidRPr="00FB6830">
              <w:rPr>
                <w:rFonts w:ascii="標楷體" w:eastAsia="標楷體" w:hAnsi="標楷體"/>
                <w:color w:val="000000"/>
              </w:rPr>
              <w:t>;</w:t>
            </w:r>
            <w:r w:rsidRPr="00FB6830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</w:tr>
      <w:tr w:rsidR="00C075F1" w:rsidRPr="00FB6830" w:rsidTr="003D067A">
        <w:trPr>
          <w:trHeight w:val="397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C075F1" w:rsidRPr="00FB6830" w:rsidRDefault="00C075F1" w:rsidP="003D067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210" w:type="pct"/>
            <w:shd w:val="clear" w:color="auto" w:fill="auto"/>
          </w:tcPr>
          <w:p w:rsidR="00C075F1" w:rsidRPr="00FB6830" w:rsidRDefault="00C075F1" w:rsidP="003D067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/>
                <w:color w:val="000000"/>
              </w:rPr>
              <w:t>HT307</w:t>
            </w:r>
          </w:p>
        </w:tc>
      </w:tr>
      <w:bookmarkEnd w:id="0"/>
    </w:tbl>
    <w:p w:rsidR="00C075F1" w:rsidRPr="00FB6830" w:rsidRDefault="00C075F1" w:rsidP="00C075F1">
      <w:pPr>
        <w:rPr>
          <w:rFonts w:ascii="標楷體" w:eastAsia="標楷體" w:hAnsi="標楷體"/>
        </w:rPr>
      </w:pPr>
    </w:p>
    <w:p w:rsidR="00C075F1" w:rsidRPr="00FB6830" w:rsidRDefault="00C075F1" w:rsidP="00C075F1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Spec="center" w:tblpY="-3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2823"/>
        <w:gridCol w:w="2055"/>
        <w:gridCol w:w="1315"/>
      </w:tblGrid>
      <w:tr w:rsidR="00C075F1" w:rsidRPr="00FB6830" w:rsidTr="003D067A">
        <w:trPr>
          <w:trHeight w:val="1191"/>
        </w:trPr>
        <w:tc>
          <w:tcPr>
            <w:tcW w:w="12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6830">
              <w:rPr>
                <w:rFonts w:ascii="標楷體" w:eastAsia="標楷體" w:hAnsi="標楷體" w:hint="eastAsia"/>
                <w:b/>
                <w:color w:val="000000"/>
              </w:rPr>
              <w:t>課程名稱</w:t>
            </w:r>
          </w:p>
        </w:tc>
        <w:tc>
          <w:tcPr>
            <w:tcW w:w="17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6830">
              <w:rPr>
                <w:rFonts w:ascii="標楷體" w:eastAsia="標楷體" w:hAnsi="標楷體" w:hint="eastAsia"/>
                <w:b/>
                <w:color w:val="000000"/>
              </w:rPr>
              <w:t>上課內容</w:t>
            </w:r>
          </w:p>
        </w:tc>
        <w:tc>
          <w:tcPr>
            <w:tcW w:w="1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6830">
              <w:rPr>
                <w:rFonts w:ascii="標楷體" w:eastAsia="標楷體" w:hAnsi="標楷體" w:hint="eastAsia"/>
                <w:b/>
                <w:color w:val="000000"/>
              </w:rPr>
              <w:t>課程目標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6830">
              <w:rPr>
                <w:rFonts w:ascii="標楷體" w:eastAsia="標楷體" w:hAnsi="標楷體" w:hint="eastAsia"/>
                <w:b/>
                <w:color w:val="000000"/>
              </w:rPr>
              <w:t>軟硬體需求</w:t>
            </w:r>
          </w:p>
        </w:tc>
      </w:tr>
      <w:tr w:rsidR="00C075F1" w:rsidRPr="00FB6830" w:rsidTr="003D067A">
        <w:trPr>
          <w:trHeight w:val="1191"/>
        </w:trPr>
        <w:tc>
          <w:tcPr>
            <w:tcW w:w="12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短視頻製作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FB6830">
              <w:rPr>
                <w:rFonts w:ascii="標楷體" w:eastAsia="標楷體" w:hAnsi="標楷體" w:hint="eastAsia"/>
                <w:color w:val="000000"/>
              </w:rPr>
              <w:t>FlexClip</w:t>
            </w:r>
            <w:proofErr w:type="spellEnd"/>
            <w:r w:rsidRPr="00FB6830">
              <w:rPr>
                <w:rFonts w:ascii="標楷體" w:eastAsia="標楷體" w:hAnsi="標楷體" w:hint="eastAsia"/>
                <w:color w:val="000000"/>
              </w:rPr>
              <w:t>短影片製作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快速</w:t>
            </w:r>
            <w:proofErr w:type="gramStart"/>
            <w:r w:rsidRPr="00FB6830">
              <w:rPr>
                <w:rFonts w:ascii="標楷體" w:eastAsia="標楷體" w:hAnsi="標楷體" w:hint="eastAsia"/>
                <w:color w:val="000000"/>
              </w:rPr>
              <w:t>製作嶺</w:t>
            </w:r>
            <w:proofErr w:type="gramEnd"/>
            <w:r w:rsidRPr="00FB6830">
              <w:rPr>
                <w:rFonts w:ascii="標楷體" w:eastAsia="標楷體" w:hAnsi="標楷體" w:hint="eastAsia"/>
                <w:color w:val="000000"/>
              </w:rPr>
              <w:t>東科大</w:t>
            </w:r>
          </w:p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校園短視頻製作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網路平台</w:t>
            </w:r>
          </w:p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/>
                <w:color w:val="000000"/>
              </w:rPr>
              <w:t>O</w:t>
            </w:r>
            <w:r w:rsidRPr="00FB6830">
              <w:rPr>
                <w:rFonts w:ascii="標楷體" w:eastAsia="標楷體" w:hAnsi="標楷體" w:hint="eastAsia"/>
                <w:color w:val="000000"/>
              </w:rPr>
              <w:t>ffice軟體</w:t>
            </w:r>
          </w:p>
        </w:tc>
      </w:tr>
      <w:tr w:rsidR="00C075F1" w:rsidRPr="00FB6830" w:rsidTr="003D067A">
        <w:trPr>
          <w:trHeight w:val="1191"/>
        </w:trPr>
        <w:tc>
          <w:tcPr>
            <w:tcW w:w="12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輕鬆玩程式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輕鬆玩程式基礎程式設計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基礎程式設計概念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影音配備</w:t>
            </w:r>
            <w:r w:rsidRPr="00FB6830">
              <w:rPr>
                <w:rFonts w:ascii="標楷體" w:eastAsia="標楷體" w:hAnsi="標楷體"/>
                <w:color w:val="000000"/>
              </w:rPr>
              <w:t>/</w:t>
            </w:r>
            <w:proofErr w:type="spellStart"/>
            <w:r w:rsidRPr="00FB6830">
              <w:rPr>
                <w:rFonts w:ascii="標楷體" w:eastAsia="標楷體" w:hAnsi="標楷體"/>
                <w:color w:val="000000"/>
              </w:rPr>
              <w:t>xmind</w:t>
            </w:r>
            <w:proofErr w:type="spellEnd"/>
          </w:p>
        </w:tc>
      </w:tr>
      <w:tr w:rsidR="00C075F1" w:rsidRPr="00FB6830" w:rsidTr="003D067A">
        <w:trPr>
          <w:trHeight w:val="1191"/>
        </w:trPr>
        <w:tc>
          <w:tcPr>
            <w:tcW w:w="12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利用</w:t>
            </w:r>
            <w:r w:rsidRPr="00FB6830">
              <w:rPr>
                <w:rFonts w:ascii="標楷體" w:eastAsia="標楷體" w:hAnsi="標楷體"/>
                <w:color w:val="000000"/>
              </w:rPr>
              <w:t>AI</w:t>
            </w:r>
            <w:r w:rsidRPr="00FB6830">
              <w:rPr>
                <w:rFonts w:ascii="標楷體" w:eastAsia="標楷體" w:hAnsi="標楷體" w:hint="eastAsia"/>
                <w:color w:val="000000"/>
              </w:rPr>
              <w:t>做網頁</w:t>
            </w:r>
          </w:p>
          <w:p w:rsidR="00C075F1" w:rsidRPr="00FB6830" w:rsidRDefault="00C075F1" w:rsidP="003D06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使用人工智慧技術，來協助</w:t>
            </w:r>
            <w:proofErr w:type="gramStart"/>
            <w:r w:rsidRPr="00FB6830">
              <w:rPr>
                <w:rFonts w:ascii="標楷體" w:eastAsia="標楷體" w:hAnsi="標楷體" w:hint="eastAsia"/>
                <w:color w:val="000000"/>
              </w:rPr>
              <w:t>撰</w:t>
            </w:r>
            <w:proofErr w:type="gramEnd"/>
            <w:r w:rsidRPr="00FB6830">
              <w:rPr>
                <w:rFonts w:ascii="標楷體" w:eastAsia="標楷體" w:hAnsi="標楷體" w:hint="eastAsia"/>
                <w:color w:val="000000"/>
              </w:rPr>
              <w:t>網頁原始碼，做出不同的網頁前端系統，例如飲料店網頁、飯店網頁、衣服網頁、美食網頁、影片介紹網頁、…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輕鬆上手網頁製作，成就軟體工程師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/>
                <w:color w:val="000000"/>
              </w:rPr>
              <w:t>Notepad++</w:t>
            </w:r>
          </w:p>
        </w:tc>
      </w:tr>
      <w:tr w:rsidR="00C075F1" w:rsidRPr="00FB6830" w:rsidTr="003D067A">
        <w:trPr>
          <w:trHeight w:val="1191"/>
        </w:trPr>
        <w:tc>
          <w:tcPr>
            <w:tcW w:w="125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智慧生活智慧聯網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智慧農業</w:t>
            </w:r>
            <w:proofErr w:type="gramStart"/>
            <w:r w:rsidRPr="00FB6830">
              <w:rPr>
                <w:rFonts w:ascii="標楷體" w:eastAsia="標楷體" w:hAnsi="標楷體" w:hint="eastAsia"/>
                <w:color w:val="000000"/>
              </w:rPr>
              <w:t>之物聯網</w:t>
            </w:r>
            <w:proofErr w:type="gramEnd"/>
            <w:r w:rsidRPr="00FB6830">
              <w:rPr>
                <w:rFonts w:ascii="標楷體" w:eastAsia="標楷體" w:hAnsi="標楷體" w:hint="eastAsia"/>
                <w:color w:val="000000"/>
              </w:rPr>
              <w:t>盆栽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學生熟悉</w:t>
            </w:r>
            <w:proofErr w:type="gramStart"/>
            <w:r w:rsidRPr="00FB6830">
              <w:rPr>
                <w:rFonts w:ascii="標楷體" w:eastAsia="標楷體" w:hAnsi="標楷體" w:hint="eastAsia"/>
                <w:color w:val="000000"/>
              </w:rPr>
              <w:t>基本物連網</w:t>
            </w:r>
            <w:proofErr w:type="gramEnd"/>
            <w:r w:rsidRPr="00FB6830">
              <w:rPr>
                <w:rFonts w:ascii="標楷體" w:eastAsia="標楷體" w:hAnsi="標楷體" w:hint="eastAsia"/>
                <w:color w:val="000000"/>
              </w:rPr>
              <w:t>架構，能以自製程式碼蒐集感測器資料並連網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5F1" w:rsidRPr="00FB6830" w:rsidRDefault="00C075F1" w:rsidP="003D06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6830">
              <w:rPr>
                <w:rFonts w:ascii="標楷體" w:eastAsia="標楷體" w:hAnsi="標楷體" w:hint="eastAsia"/>
                <w:color w:val="000000"/>
              </w:rPr>
              <w:t>D1 mini 相容控制板及相關感測器</w:t>
            </w:r>
          </w:p>
        </w:tc>
      </w:tr>
    </w:tbl>
    <w:p w:rsidR="00C075F1" w:rsidRPr="00FB6830" w:rsidRDefault="00C075F1" w:rsidP="00C075F1">
      <w:pPr>
        <w:rPr>
          <w:rFonts w:ascii="標楷體" w:eastAsia="標楷體" w:hAnsi="標楷體"/>
        </w:rPr>
      </w:pPr>
    </w:p>
    <w:p w:rsidR="00C075F1" w:rsidRPr="00FB6830" w:rsidRDefault="00C075F1" w:rsidP="00C075F1">
      <w:pPr>
        <w:jc w:val="center"/>
        <w:rPr>
          <w:rFonts w:ascii="標楷體" w:eastAsia="標楷體" w:hAnsi="標楷體"/>
        </w:rPr>
      </w:pPr>
      <w:r w:rsidRPr="00FB6830">
        <w:rPr>
          <w:rFonts w:ascii="標楷體" w:eastAsia="標楷體" w:hAnsi="標楷體" w:hint="eastAsia"/>
        </w:rPr>
        <w:t>老師上課時段表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2081"/>
        <w:gridCol w:w="2081"/>
        <w:gridCol w:w="2081"/>
      </w:tblGrid>
      <w:tr w:rsidR="00C075F1" w:rsidRPr="00FB6830" w:rsidTr="003D067A"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9</w:t>
            </w:r>
            <w:r w:rsidRPr="00FB6830">
              <w:rPr>
                <w:rFonts w:ascii="標楷體" w:eastAsia="標楷體" w:hAnsi="標楷體"/>
              </w:rPr>
              <w:t>/5(</w:t>
            </w:r>
            <w:r w:rsidRPr="00FB6830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9</w:t>
            </w:r>
            <w:r w:rsidRPr="00FB6830">
              <w:rPr>
                <w:rFonts w:ascii="標楷體" w:eastAsia="標楷體" w:hAnsi="標楷體"/>
              </w:rPr>
              <w:t>/6(</w:t>
            </w:r>
            <w:r w:rsidRPr="00FB6830"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9</w:t>
            </w:r>
            <w:r w:rsidRPr="00FB6830">
              <w:rPr>
                <w:rFonts w:ascii="標楷體" w:eastAsia="標楷體" w:hAnsi="標楷體"/>
              </w:rPr>
              <w:t>/7(</w:t>
            </w:r>
            <w:r w:rsidRPr="00FB6830">
              <w:rPr>
                <w:rFonts w:ascii="標楷體" w:eastAsia="標楷體" w:hAnsi="標楷體" w:hint="eastAsia"/>
              </w:rPr>
              <w:t>四)</w:t>
            </w:r>
          </w:p>
        </w:tc>
      </w:tr>
      <w:tr w:rsidR="00C075F1" w:rsidRPr="00FB6830" w:rsidTr="003D067A"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9:00</w:t>
            </w:r>
          </w:p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~</w:t>
            </w:r>
          </w:p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李靜怡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陳建興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馮曼琳</w:t>
            </w:r>
          </w:p>
        </w:tc>
      </w:tr>
      <w:tr w:rsidR="00C075F1" w:rsidRPr="00FB6830" w:rsidTr="003D067A"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13:00</w:t>
            </w:r>
          </w:p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~</w:t>
            </w:r>
          </w:p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黃國華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陳志明</w:t>
            </w:r>
          </w:p>
        </w:tc>
        <w:tc>
          <w:tcPr>
            <w:tcW w:w="2265" w:type="dxa"/>
            <w:vAlign w:val="center"/>
          </w:tcPr>
          <w:p w:rsidR="00C075F1" w:rsidRPr="00FB6830" w:rsidRDefault="00C075F1" w:rsidP="003D067A">
            <w:pPr>
              <w:jc w:val="center"/>
              <w:rPr>
                <w:rFonts w:ascii="標楷體" w:eastAsia="標楷體" w:hAnsi="標楷體"/>
              </w:rPr>
            </w:pPr>
            <w:r w:rsidRPr="00FB6830">
              <w:rPr>
                <w:rFonts w:ascii="標楷體" w:eastAsia="標楷體" w:hAnsi="標楷體" w:hint="eastAsia"/>
              </w:rPr>
              <w:t>李靜怡</w:t>
            </w:r>
          </w:p>
        </w:tc>
      </w:tr>
    </w:tbl>
    <w:p w:rsidR="00A80B21" w:rsidRDefault="00A80B21">
      <w:pPr>
        <w:rPr>
          <w:rFonts w:hint="eastAsia"/>
        </w:rPr>
      </w:pPr>
      <w:bookmarkStart w:id="1" w:name="_GoBack"/>
      <w:bookmarkEnd w:id="1"/>
    </w:p>
    <w:sectPr w:rsidR="00A80B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624ED"/>
    <w:multiLevelType w:val="hybridMultilevel"/>
    <w:tmpl w:val="DEC0E8FC"/>
    <w:lvl w:ilvl="0" w:tplc="E78A2F9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F1"/>
    <w:rsid w:val="00944D12"/>
    <w:rsid w:val="00A80B21"/>
    <w:rsid w:val="00C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0520"/>
  <w15:chartTrackingRefBased/>
  <w15:docId w15:val="{C5DBCDAB-0926-4072-A1CF-1ACE2ED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5F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2023-08-11T06:01:00Z</dcterms:created>
  <dcterms:modified xsi:type="dcterms:W3CDTF">2023-08-11T06:02:00Z</dcterms:modified>
</cp:coreProperties>
</file>