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3A" w:rsidRPr="00CC243A" w:rsidRDefault="00CC243A" w:rsidP="00CC243A">
      <w:pPr>
        <w:snapToGrid w:val="0"/>
        <w:jc w:val="center"/>
        <w:rPr>
          <w:rFonts w:ascii="Times New Roman" w:eastAsia="標楷體" w:hAnsi="Times New Roman" w:cs="Times New Roman"/>
          <w:sz w:val="32"/>
          <w:szCs w:val="24"/>
        </w:rPr>
      </w:pPr>
      <w:r w:rsidRPr="00CC243A">
        <w:rPr>
          <w:rFonts w:ascii="Times New Roman" w:eastAsia="標楷體" w:hAnsi="Times New Roman" w:cs="Times New Roman"/>
          <w:sz w:val="32"/>
          <w:szCs w:val="24"/>
        </w:rPr>
        <w:t>視覺傳達設計系新生銜接課程科目課程綱要表</w:t>
      </w:r>
    </w:p>
    <w:p w:rsidR="00CC243A" w:rsidRPr="00CC243A" w:rsidRDefault="00CC243A" w:rsidP="00CC243A">
      <w:pPr>
        <w:snapToGrid w:val="0"/>
        <w:jc w:val="center"/>
        <w:rPr>
          <w:rFonts w:ascii="Times New Roman" w:eastAsia="標楷體" w:hAnsi="Times New Roman" w:cs="Times New Roman"/>
          <w:sz w:val="32"/>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7"/>
        <w:gridCol w:w="3655"/>
        <w:gridCol w:w="1587"/>
        <w:gridCol w:w="1207"/>
      </w:tblGrid>
      <w:tr w:rsidR="00CC243A" w:rsidRPr="00CC243A" w:rsidTr="0063091B">
        <w:trPr>
          <w:trHeight w:val="480"/>
        </w:trPr>
        <w:tc>
          <w:tcPr>
            <w:tcW w:w="5000" w:type="pct"/>
            <w:gridSpan w:val="4"/>
            <w:shd w:val="clear" w:color="auto" w:fill="auto"/>
            <w:vAlign w:val="center"/>
          </w:tcPr>
          <w:p w:rsidR="00CC243A" w:rsidRPr="00CC243A" w:rsidRDefault="00CC243A" w:rsidP="00CC243A">
            <w:pPr>
              <w:spacing w:before="100" w:beforeAutospacing="1" w:after="100" w:afterAutospacing="1"/>
              <w:jc w:val="both"/>
              <w:rPr>
                <w:rFonts w:ascii="Times New Roman" w:eastAsia="標楷體" w:hAnsi="Times New Roman" w:cs="Times New Roman"/>
                <w:szCs w:val="24"/>
              </w:rPr>
            </w:pPr>
            <w:r w:rsidRPr="00CC243A">
              <w:rPr>
                <w:rFonts w:ascii="Times New Roman" w:eastAsia="標楷體" w:hAnsi="Times New Roman" w:cs="Times New Roman"/>
                <w:szCs w:val="24"/>
              </w:rPr>
              <w:t>系所：視覺傳達設計系</w:t>
            </w:r>
          </w:p>
        </w:tc>
      </w:tr>
      <w:tr w:rsidR="00CC243A" w:rsidRPr="00CC243A" w:rsidTr="0063091B">
        <w:trPr>
          <w:trHeight w:val="480"/>
        </w:trPr>
        <w:tc>
          <w:tcPr>
            <w:tcW w:w="5000" w:type="pct"/>
            <w:gridSpan w:val="4"/>
            <w:shd w:val="clear" w:color="auto" w:fill="auto"/>
            <w:vAlign w:val="center"/>
          </w:tcPr>
          <w:p w:rsidR="00CC243A" w:rsidRPr="00CC243A" w:rsidRDefault="00CC243A" w:rsidP="00CC243A">
            <w:pPr>
              <w:spacing w:before="100" w:beforeAutospacing="1" w:after="100" w:afterAutospacing="1"/>
              <w:jc w:val="both"/>
              <w:rPr>
                <w:rFonts w:ascii="Times New Roman" w:eastAsia="標楷體" w:hAnsi="Times New Roman" w:cs="Times New Roman"/>
                <w:szCs w:val="24"/>
              </w:rPr>
            </w:pPr>
            <w:r w:rsidRPr="00CC243A">
              <w:rPr>
                <w:rFonts w:ascii="Times New Roman" w:eastAsia="標楷體" w:hAnsi="Times New Roman" w:cs="Times New Roman"/>
                <w:szCs w:val="24"/>
              </w:rPr>
              <w:t>科目名稱：設計與新媒體科技應用</w:t>
            </w:r>
          </w:p>
        </w:tc>
      </w:tr>
      <w:tr w:rsidR="00CC243A" w:rsidRPr="00CC243A" w:rsidTr="0063091B">
        <w:trPr>
          <w:trHeight w:val="480"/>
        </w:trPr>
        <w:tc>
          <w:tcPr>
            <w:tcW w:w="5000" w:type="pct"/>
            <w:gridSpan w:val="4"/>
            <w:shd w:val="clear" w:color="auto" w:fill="auto"/>
            <w:vAlign w:val="center"/>
          </w:tcPr>
          <w:p w:rsidR="00CC243A" w:rsidRPr="00CC243A" w:rsidRDefault="00CC243A" w:rsidP="00CC243A">
            <w:pPr>
              <w:spacing w:before="100" w:beforeAutospacing="1" w:after="100" w:afterAutospacing="1"/>
              <w:jc w:val="both"/>
              <w:rPr>
                <w:rFonts w:ascii="Times New Roman" w:eastAsia="標楷體" w:hAnsi="Times New Roman" w:cs="Times New Roman"/>
                <w:szCs w:val="24"/>
              </w:rPr>
            </w:pPr>
            <w:r w:rsidRPr="00CC243A">
              <w:rPr>
                <w:rFonts w:ascii="Times New Roman" w:eastAsia="標楷體" w:hAnsi="Times New Roman" w:cs="Times New Roman"/>
                <w:szCs w:val="24"/>
              </w:rPr>
              <w:t>必</w:t>
            </w:r>
            <w:r w:rsidRPr="00CC243A">
              <w:rPr>
                <w:rFonts w:ascii="Times New Roman" w:eastAsia="標楷體" w:hAnsi="Times New Roman" w:cs="Times New Roman"/>
                <w:szCs w:val="24"/>
              </w:rPr>
              <w:t>/</w:t>
            </w:r>
            <w:r w:rsidRPr="00CC243A">
              <w:rPr>
                <w:rFonts w:ascii="Times New Roman" w:eastAsia="標楷體" w:hAnsi="Times New Roman" w:cs="Times New Roman"/>
                <w:szCs w:val="24"/>
              </w:rPr>
              <w:t>選修：選修</w:t>
            </w:r>
          </w:p>
        </w:tc>
      </w:tr>
      <w:tr w:rsidR="00CC243A" w:rsidRPr="00CC243A" w:rsidTr="0063091B">
        <w:trPr>
          <w:trHeight w:val="480"/>
        </w:trPr>
        <w:tc>
          <w:tcPr>
            <w:tcW w:w="5000" w:type="pct"/>
            <w:gridSpan w:val="4"/>
            <w:shd w:val="clear" w:color="auto" w:fill="auto"/>
            <w:vAlign w:val="center"/>
          </w:tcPr>
          <w:p w:rsidR="00CC243A" w:rsidRPr="00CC243A" w:rsidRDefault="00CC243A" w:rsidP="00CC243A">
            <w:pPr>
              <w:spacing w:before="100" w:beforeAutospacing="1" w:after="100" w:afterAutospacing="1"/>
              <w:jc w:val="both"/>
              <w:rPr>
                <w:rFonts w:ascii="Times New Roman" w:eastAsia="標楷體" w:hAnsi="Times New Roman" w:cs="Times New Roman"/>
                <w:szCs w:val="24"/>
              </w:rPr>
            </w:pPr>
            <w:r w:rsidRPr="00CC243A">
              <w:rPr>
                <w:rFonts w:ascii="Times New Roman" w:eastAsia="標楷體" w:hAnsi="Times New Roman" w:cs="Times New Roman"/>
                <w:szCs w:val="24"/>
              </w:rPr>
              <w:t>學分數／每週授課時數：</w:t>
            </w:r>
            <w:r w:rsidRPr="00CC243A">
              <w:rPr>
                <w:rFonts w:ascii="Times New Roman" w:eastAsia="標楷體" w:hAnsi="Times New Roman" w:cs="Times New Roman"/>
                <w:szCs w:val="24"/>
              </w:rPr>
              <w:t>1</w:t>
            </w:r>
            <w:r w:rsidRPr="00CC243A">
              <w:rPr>
                <w:rFonts w:ascii="Times New Roman" w:eastAsia="標楷體" w:hAnsi="Times New Roman" w:cs="Times New Roman"/>
                <w:szCs w:val="24"/>
              </w:rPr>
              <w:t>學分</w:t>
            </w:r>
            <w:r w:rsidRPr="00CC243A">
              <w:rPr>
                <w:rFonts w:ascii="Times New Roman" w:eastAsia="標楷體" w:hAnsi="Times New Roman" w:cs="Times New Roman"/>
                <w:szCs w:val="24"/>
              </w:rPr>
              <w:t>/1</w:t>
            </w:r>
            <w:r w:rsidRPr="00CC243A">
              <w:rPr>
                <w:rFonts w:ascii="Times New Roman" w:eastAsia="標楷體" w:hAnsi="Times New Roman" w:cs="Times New Roman" w:hint="eastAsia"/>
                <w:szCs w:val="24"/>
              </w:rPr>
              <w:t>8</w:t>
            </w:r>
            <w:r w:rsidRPr="00CC243A">
              <w:rPr>
                <w:rFonts w:ascii="Times New Roman" w:eastAsia="標楷體" w:hAnsi="Times New Roman" w:cs="Times New Roman"/>
                <w:szCs w:val="24"/>
              </w:rPr>
              <w:t>小時</w:t>
            </w:r>
          </w:p>
        </w:tc>
      </w:tr>
      <w:tr w:rsidR="00CC243A" w:rsidRPr="00CC243A" w:rsidTr="0063091B">
        <w:trPr>
          <w:trHeight w:hRule="exact" w:val="85"/>
        </w:trPr>
        <w:tc>
          <w:tcPr>
            <w:tcW w:w="5000" w:type="pct"/>
            <w:gridSpan w:val="4"/>
            <w:tcBorders>
              <w:top w:val="single" w:sz="12" w:space="0" w:color="auto"/>
              <w:left w:val="nil"/>
              <w:bottom w:val="single" w:sz="12" w:space="0" w:color="auto"/>
              <w:right w:val="nil"/>
            </w:tcBorders>
            <w:shd w:val="clear" w:color="auto" w:fill="auto"/>
            <w:vAlign w:val="center"/>
          </w:tcPr>
          <w:p w:rsidR="00CC243A" w:rsidRPr="00CC243A" w:rsidRDefault="00CC243A" w:rsidP="00CC243A">
            <w:pPr>
              <w:spacing w:before="100" w:beforeAutospacing="1" w:after="100" w:afterAutospacing="1" w:line="240" w:lineRule="exact"/>
              <w:jc w:val="both"/>
              <w:rPr>
                <w:rFonts w:ascii="Times New Roman" w:eastAsia="標楷體" w:hAnsi="Times New Roman" w:cs="Times New Roman"/>
                <w:bCs/>
                <w:szCs w:val="24"/>
              </w:rPr>
            </w:pPr>
          </w:p>
        </w:tc>
      </w:tr>
      <w:tr w:rsidR="00CC243A" w:rsidRPr="00CC243A" w:rsidTr="0063091B">
        <w:trPr>
          <w:trHeight w:hRule="exact" w:val="2835"/>
        </w:trPr>
        <w:tc>
          <w:tcPr>
            <w:tcW w:w="5000" w:type="pct"/>
            <w:gridSpan w:val="4"/>
            <w:tcBorders>
              <w:top w:val="single" w:sz="12" w:space="0" w:color="auto"/>
              <w:left w:val="single" w:sz="12" w:space="0" w:color="auto"/>
              <w:bottom w:val="single" w:sz="12" w:space="0" w:color="auto"/>
              <w:right w:val="single" w:sz="12" w:space="0" w:color="auto"/>
            </w:tcBorders>
            <w:shd w:val="clear" w:color="auto" w:fill="auto"/>
          </w:tcPr>
          <w:p w:rsidR="00CC243A" w:rsidRPr="00CC243A" w:rsidRDefault="00CC243A" w:rsidP="00CC243A">
            <w:pPr>
              <w:autoSpaceDE w:val="0"/>
              <w:autoSpaceDN w:val="0"/>
              <w:adjustRightInd w:val="0"/>
              <w:rPr>
                <w:rFonts w:ascii="Times New Roman" w:eastAsia="標楷體" w:hAnsi="Times New Roman" w:cs="Times New Roman"/>
                <w:szCs w:val="24"/>
              </w:rPr>
            </w:pPr>
            <w:r w:rsidRPr="00CC243A">
              <w:rPr>
                <w:rFonts w:ascii="Times New Roman" w:eastAsia="標楷體" w:hAnsi="Times New Roman" w:cs="Times New Roman"/>
                <w:szCs w:val="24"/>
              </w:rPr>
              <w:t>課程概述：</w:t>
            </w:r>
          </w:p>
          <w:p w:rsidR="00CC243A" w:rsidRPr="00CC243A" w:rsidRDefault="00CC243A" w:rsidP="00CC243A">
            <w:pPr>
              <w:autoSpaceDE w:val="0"/>
              <w:autoSpaceDN w:val="0"/>
              <w:adjustRightInd w:val="0"/>
              <w:jc w:val="both"/>
              <w:rPr>
                <w:rFonts w:ascii="Times New Roman" w:eastAsia="標楷體" w:hAnsi="Times New Roman" w:cs="Times New Roman"/>
                <w:szCs w:val="24"/>
              </w:rPr>
            </w:pPr>
            <w:r w:rsidRPr="00CC243A">
              <w:rPr>
                <w:rFonts w:ascii="Times New Roman" w:eastAsia="標楷體" w:hAnsi="Times New Roman" w:cs="Times New Roman"/>
                <w:szCs w:val="24"/>
              </w:rPr>
              <w:t>銜接課程重點主要在培養訓練同學從高中職銜接大學之多元教學形式課程，為提供入學新生增進就讀興趣，提升專業學習準備。本課程將以複合媒材之視覺創意設計為主要訓練主軸，以「</w:t>
            </w:r>
            <w:proofErr w:type="gramStart"/>
            <w:r w:rsidRPr="00CC243A">
              <w:rPr>
                <w:rFonts w:ascii="Times New Roman" w:eastAsia="標楷體" w:hAnsi="Times New Roman" w:cs="Times New Roman"/>
                <w:szCs w:val="24"/>
              </w:rPr>
              <w:t>衍紙設計</w:t>
            </w:r>
            <w:proofErr w:type="gramEnd"/>
            <w:r w:rsidRPr="00CC243A">
              <w:rPr>
                <w:rFonts w:ascii="Times New Roman" w:eastAsia="標楷體" w:hAnsi="Times New Roman" w:cs="Times New Roman"/>
                <w:szCs w:val="24"/>
              </w:rPr>
              <w:t>」技法進行應用製作，利用捲曲、彎曲及壓捏技法變化形成形態特徵，配合色彩、材質肌理等運用，透過作品視覺圖像構成佈局感受創作者設計意境，突顯豐富視覺美學裝飾圖案藝術價值，最終完成立體並真實性</w:t>
            </w:r>
            <w:proofErr w:type="gramStart"/>
            <w:r w:rsidRPr="00CC243A">
              <w:rPr>
                <w:rFonts w:ascii="Times New Roman" w:eastAsia="標楷體" w:hAnsi="Times New Roman" w:cs="Times New Roman"/>
                <w:szCs w:val="24"/>
              </w:rPr>
              <w:t>之衍紙</w:t>
            </w:r>
            <w:proofErr w:type="gramEnd"/>
            <w:r w:rsidRPr="00CC243A">
              <w:rPr>
                <w:rFonts w:ascii="Times New Roman" w:eastAsia="標楷體" w:hAnsi="Times New Roman" w:cs="Times New Roman"/>
                <w:szCs w:val="24"/>
              </w:rPr>
              <w:t>卡片設計成品。</w:t>
            </w:r>
          </w:p>
        </w:tc>
      </w:tr>
      <w:tr w:rsidR="00CC243A" w:rsidRPr="00CC243A" w:rsidTr="0063091B">
        <w:trPr>
          <w:trHeight w:hRule="exact" w:val="85"/>
        </w:trPr>
        <w:tc>
          <w:tcPr>
            <w:tcW w:w="5000" w:type="pct"/>
            <w:gridSpan w:val="4"/>
            <w:tcBorders>
              <w:top w:val="single" w:sz="12" w:space="0" w:color="auto"/>
              <w:left w:val="nil"/>
              <w:bottom w:val="single" w:sz="12" w:space="0" w:color="auto"/>
              <w:right w:val="nil"/>
            </w:tcBorders>
            <w:shd w:val="clear" w:color="auto" w:fill="auto"/>
          </w:tcPr>
          <w:p w:rsidR="00CC243A" w:rsidRPr="00CC243A" w:rsidRDefault="00CC243A" w:rsidP="00CC243A">
            <w:pPr>
              <w:spacing w:before="100" w:beforeAutospacing="1" w:after="100" w:afterAutospacing="1"/>
              <w:jc w:val="both"/>
              <w:rPr>
                <w:rFonts w:ascii="Times New Roman" w:eastAsia="標楷體" w:hAnsi="Times New Roman" w:cs="Times New Roman"/>
                <w:szCs w:val="24"/>
              </w:rPr>
            </w:pPr>
          </w:p>
        </w:tc>
      </w:tr>
      <w:tr w:rsidR="00CC243A" w:rsidRPr="00CC243A" w:rsidTr="0063091B">
        <w:trPr>
          <w:trHeight w:val="480"/>
        </w:trPr>
        <w:tc>
          <w:tcPr>
            <w:tcW w:w="5000" w:type="pct"/>
            <w:gridSpan w:val="4"/>
            <w:tcBorders>
              <w:top w:val="single" w:sz="6" w:space="0" w:color="auto"/>
              <w:bottom w:val="nil"/>
            </w:tcBorders>
            <w:shd w:val="clear" w:color="auto" w:fill="auto"/>
            <w:vAlign w:val="center"/>
          </w:tcPr>
          <w:p w:rsidR="00CC243A" w:rsidRPr="00CC243A" w:rsidRDefault="00CC243A" w:rsidP="00CC243A">
            <w:pPr>
              <w:spacing w:before="100" w:beforeAutospacing="1" w:after="100" w:afterAutospacing="1"/>
              <w:jc w:val="both"/>
              <w:rPr>
                <w:rFonts w:ascii="Times New Roman" w:eastAsia="標楷體" w:hAnsi="Times New Roman" w:cs="Times New Roman"/>
                <w:bCs/>
                <w:szCs w:val="24"/>
              </w:rPr>
            </w:pPr>
            <w:r w:rsidRPr="00CC243A">
              <w:rPr>
                <w:rFonts w:ascii="Times New Roman" w:eastAsia="標楷體" w:hAnsi="Times New Roman" w:cs="Times New Roman"/>
                <w:bCs/>
                <w:szCs w:val="24"/>
              </w:rPr>
              <w:t>課程大綱：</w:t>
            </w:r>
          </w:p>
        </w:tc>
      </w:tr>
      <w:tr w:rsidR="00CC243A" w:rsidRPr="00CC243A" w:rsidTr="0063091B">
        <w:trPr>
          <w:trHeight w:val="325"/>
        </w:trPr>
        <w:tc>
          <w:tcPr>
            <w:tcW w:w="1104" w:type="pct"/>
            <w:tcBorders>
              <w:top w:val="nil"/>
              <w:bottom w:val="single" w:sz="6" w:space="0" w:color="auto"/>
              <w:right w:val="nil"/>
            </w:tcBorders>
            <w:shd w:val="clear" w:color="auto" w:fill="auto"/>
            <w:vAlign w:val="center"/>
          </w:tcPr>
          <w:p w:rsidR="00CC243A" w:rsidRPr="00CC243A" w:rsidRDefault="00CC243A" w:rsidP="00CC243A">
            <w:pPr>
              <w:spacing w:line="240" w:lineRule="exact"/>
              <w:jc w:val="center"/>
              <w:rPr>
                <w:rFonts w:ascii="Times New Roman" w:eastAsia="標楷體" w:hAnsi="Times New Roman" w:cs="Times New Roman"/>
                <w:bCs/>
                <w:szCs w:val="24"/>
              </w:rPr>
            </w:pPr>
            <w:r w:rsidRPr="00CC243A">
              <w:rPr>
                <w:rFonts w:ascii="Times New Roman" w:eastAsia="標楷體" w:hAnsi="Times New Roman" w:cs="Times New Roman"/>
                <w:bCs/>
                <w:szCs w:val="24"/>
              </w:rPr>
              <w:t>單元主題</w:t>
            </w:r>
          </w:p>
        </w:tc>
        <w:tc>
          <w:tcPr>
            <w:tcW w:w="2208" w:type="pct"/>
            <w:tcBorders>
              <w:top w:val="nil"/>
              <w:left w:val="nil"/>
              <w:bottom w:val="single" w:sz="6" w:space="0" w:color="auto"/>
              <w:right w:val="nil"/>
            </w:tcBorders>
            <w:shd w:val="clear" w:color="auto" w:fill="auto"/>
            <w:vAlign w:val="center"/>
          </w:tcPr>
          <w:p w:rsidR="00CC243A" w:rsidRPr="00CC243A" w:rsidRDefault="00CC243A" w:rsidP="00CC243A">
            <w:pPr>
              <w:spacing w:line="240" w:lineRule="exact"/>
              <w:jc w:val="center"/>
              <w:rPr>
                <w:rFonts w:ascii="Times New Roman" w:eastAsia="標楷體" w:hAnsi="Times New Roman" w:cs="Times New Roman"/>
                <w:bCs/>
                <w:szCs w:val="24"/>
              </w:rPr>
            </w:pPr>
            <w:r w:rsidRPr="00CC243A">
              <w:rPr>
                <w:rFonts w:ascii="Times New Roman" w:eastAsia="標楷體" w:hAnsi="Times New Roman" w:cs="Times New Roman"/>
                <w:szCs w:val="24"/>
              </w:rPr>
              <w:t>教學</w:t>
            </w:r>
            <w:r w:rsidRPr="00CC243A">
              <w:rPr>
                <w:rFonts w:ascii="Times New Roman" w:eastAsia="標楷體" w:hAnsi="Times New Roman" w:cs="Times New Roman"/>
                <w:bCs/>
                <w:szCs w:val="24"/>
              </w:rPr>
              <w:t>內容及授課方式</w:t>
            </w:r>
          </w:p>
        </w:tc>
        <w:tc>
          <w:tcPr>
            <w:tcW w:w="959" w:type="pct"/>
            <w:tcBorders>
              <w:top w:val="nil"/>
              <w:left w:val="nil"/>
              <w:bottom w:val="single" w:sz="6" w:space="0" w:color="auto"/>
              <w:right w:val="nil"/>
            </w:tcBorders>
            <w:shd w:val="clear" w:color="auto" w:fill="auto"/>
            <w:vAlign w:val="center"/>
          </w:tcPr>
          <w:p w:rsidR="00CC243A" w:rsidRPr="00CC243A" w:rsidRDefault="00CC243A" w:rsidP="00CC243A">
            <w:pPr>
              <w:spacing w:line="240" w:lineRule="exact"/>
              <w:jc w:val="center"/>
              <w:rPr>
                <w:rFonts w:ascii="Times New Roman" w:eastAsia="標楷體" w:hAnsi="Times New Roman" w:cs="Times New Roman"/>
                <w:bCs/>
                <w:szCs w:val="24"/>
              </w:rPr>
            </w:pPr>
            <w:r w:rsidRPr="00CC243A">
              <w:rPr>
                <w:rFonts w:ascii="Times New Roman" w:eastAsia="標楷體" w:hAnsi="Times New Roman" w:cs="Times New Roman"/>
                <w:szCs w:val="24"/>
              </w:rPr>
              <w:t>教</w:t>
            </w:r>
            <w:r w:rsidRPr="00CC243A">
              <w:rPr>
                <w:rFonts w:ascii="Times New Roman" w:eastAsia="標楷體" w:hAnsi="Times New Roman" w:cs="Times New Roman"/>
                <w:bCs/>
                <w:szCs w:val="24"/>
              </w:rPr>
              <w:t>學參考節數</w:t>
            </w:r>
          </w:p>
        </w:tc>
        <w:tc>
          <w:tcPr>
            <w:tcW w:w="729" w:type="pct"/>
            <w:tcBorders>
              <w:top w:val="nil"/>
              <w:left w:val="nil"/>
              <w:bottom w:val="single" w:sz="6" w:space="0" w:color="auto"/>
            </w:tcBorders>
            <w:shd w:val="clear" w:color="auto" w:fill="auto"/>
            <w:vAlign w:val="center"/>
          </w:tcPr>
          <w:p w:rsidR="00CC243A" w:rsidRPr="00CC243A" w:rsidRDefault="00CC243A" w:rsidP="00CC243A">
            <w:pPr>
              <w:spacing w:line="240" w:lineRule="exact"/>
              <w:jc w:val="center"/>
              <w:rPr>
                <w:rFonts w:ascii="Times New Roman" w:eastAsia="標楷體" w:hAnsi="Times New Roman" w:cs="Times New Roman"/>
                <w:bCs/>
                <w:szCs w:val="24"/>
              </w:rPr>
            </w:pPr>
            <w:r w:rsidRPr="00CC243A">
              <w:rPr>
                <w:rFonts w:ascii="Times New Roman" w:eastAsia="標楷體" w:hAnsi="Times New Roman" w:cs="Times New Roman"/>
                <w:bCs/>
                <w:szCs w:val="24"/>
              </w:rPr>
              <w:t>備註</w:t>
            </w:r>
          </w:p>
        </w:tc>
      </w:tr>
      <w:tr w:rsidR="00CC243A" w:rsidRPr="00CC243A" w:rsidTr="0063091B">
        <w:trPr>
          <w:trHeight w:val="1474"/>
        </w:trPr>
        <w:tc>
          <w:tcPr>
            <w:tcW w:w="1104" w:type="pct"/>
            <w:tcBorders>
              <w:top w:val="single" w:sz="6" w:space="0" w:color="auto"/>
            </w:tcBorders>
            <w:shd w:val="clear" w:color="auto" w:fill="auto"/>
            <w:vAlign w:val="center"/>
          </w:tcPr>
          <w:p w:rsidR="00CC243A" w:rsidRPr="00CC243A" w:rsidRDefault="00CC243A" w:rsidP="00CC243A">
            <w:pPr>
              <w:jc w:val="both"/>
              <w:rPr>
                <w:rFonts w:ascii="Times New Roman" w:eastAsia="標楷體" w:hAnsi="Times New Roman" w:cs="Times New Roman"/>
                <w:szCs w:val="24"/>
              </w:rPr>
            </w:pPr>
            <w:r w:rsidRPr="00CC243A">
              <w:rPr>
                <w:rFonts w:ascii="Times New Roman" w:eastAsia="標楷體" w:hAnsi="Times New Roman" w:cs="Times New Roman"/>
                <w:szCs w:val="24"/>
              </w:rPr>
              <w:t>認識創意視覺設計</w:t>
            </w:r>
            <w:proofErr w:type="gramStart"/>
            <w:r w:rsidRPr="00CC243A">
              <w:rPr>
                <w:rFonts w:ascii="Times New Roman" w:eastAsia="標楷體" w:hAnsi="Times New Roman" w:cs="Times New Roman"/>
                <w:szCs w:val="24"/>
              </w:rPr>
              <w:t>及衍紙</w:t>
            </w:r>
            <w:proofErr w:type="gramEnd"/>
            <w:r w:rsidRPr="00CC243A">
              <w:rPr>
                <w:rFonts w:ascii="Times New Roman" w:eastAsia="標楷體" w:hAnsi="Times New Roman" w:cs="Times New Roman"/>
                <w:szCs w:val="24"/>
              </w:rPr>
              <w:t>設計</w:t>
            </w:r>
          </w:p>
        </w:tc>
        <w:tc>
          <w:tcPr>
            <w:tcW w:w="2208" w:type="pct"/>
            <w:tcBorders>
              <w:top w:val="single" w:sz="6" w:space="0" w:color="auto"/>
            </w:tcBorders>
            <w:shd w:val="clear" w:color="auto" w:fill="auto"/>
            <w:vAlign w:val="center"/>
          </w:tcPr>
          <w:p w:rsidR="00CC243A" w:rsidRPr="00CC243A" w:rsidRDefault="00CC243A" w:rsidP="00CC243A">
            <w:pPr>
              <w:jc w:val="both"/>
              <w:rPr>
                <w:rFonts w:ascii="Times New Roman" w:eastAsia="標楷體" w:hAnsi="Times New Roman" w:cs="Times New Roman"/>
                <w:szCs w:val="24"/>
              </w:rPr>
            </w:pPr>
            <w:r w:rsidRPr="00CC243A">
              <w:rPr>
                <w:rFonts w:ascii="Times New Roman" w:eastAsia="標楷體" w:hAnsi="Times New Roman" w:cs="Times New Roman"/>
                <w:szCs w:val="24"/>
              </w:rPr>
              <w:t>教授創意設計及視覺設計相關知識理論、美學原理、圖像設計等。認識</w:t>
            </w:r>
            <w:proofErr w:type="gramStart"/>
            <w:r w:rsidRPr="00CC243A">
              <w:rPr>
                <w:rFonts w:ascii="Times New Roman" w:eastAsia="標楷體" w:hAnsi="Times New Roman" w:cs="Times New Roman"/>
                <w:szCs w:val="24"/>
              </w:rPr>
              <w:t>了解衍紙</w:t>
            </w:r>
            <w:proofErr w:type="gramEnd"/>
            <w:r w:rsidRPr="00CC243A">
              <w:rPr>
                <w:rFonts w:ascii="Times New Roman" w:eastAsia="標楷體" w:hAnsi="Times New Roman" w:cs="Times New Roman"/>
                <w:szCs w:val="24"/>
              </w:rPr>
              <w:t>設計之起源、技法及運用，進而創意主題製作設計。</w:t>
            </w:r>
          </w:p>
        </w:tc>
        <w:tc>
          <w:tcPr>
            <w:tcW w:w="959" w:type="pct"/>
            <w:tcBorders>
              <w:top w:val="single" w:sz="6" w:space="0" w:color="auto"/>
            </w:tcBorders>
            <w:shd w:val="clear" w:color="auto" w:fill="auto"/>
            <w:vAlign w:val="center"/>
          </w:tcPr>
          <w:p w:rsidR="00CC243A" w:rsidRPr="00CC243A" w:rsidRDefault="00CC243A" w:rsidP="00CC243A">
            <w:pPr>
              <w:jc w:val="center"/>
              <w:rPr>
                <w:rFonts w:ascii="Times New Roman" w:eastAsia="標楷體" w:hAnsi="Times New Roman" w:cs="Times New Roman"/>
                <w:szCs w:val="24"/>
              </w:rPr>
            </w:pPr>
            <w:r w:rsidRPr="00CC243A">
              <w:rPr>
                <w:rFonts w:ascii="Times New Roman" w:eastAsia="標楷體" w:hAnsi="Times New Roman" w:cs="Times New Roman"/>
                <w:szCs w:val="24"/>
              </w:rPr>
              <w:t>6</w:t>
            </w:r>
          </w:p>
        </w:tc>
        <w:tc>
          <w:tcPr>
            <w:tcW w:w="729" w:type="pct"/>
            <w:tcBorders>
              <w:top w:val="single" w:sz="6" w:space="0" w:color="auto"/>
            </w:tcBorders>
            <w:shd w:val="clear" w:color="auto" w:fill="auto"/>
            <w:vAlign w:val="center"/>
          </w:tcPr>
          <w:p w:rsidR="00CC243A" w:rsidRPr="00CC243A" w:rsidRDefault="00CC243A" w:rsidP="00CC243A">
            <w:pPr>
              <w:spacing w:line="240" w:lineRule="exact"/>
              <w:jc w:val="center"/>
              <w:rPr>
                <w:rFonts w:ascii="Times New Roman" w:eastAsia="標楷體" w:hAnsi="Times New Roman" w:cs="Times New Roman"/>
                <w:sz w:val="20"/>
                <w:szCs w:val="20"/>
              </w:rPr>
            </w:pPr>
            <w:r w:rsidRPr="00CC243A">
              <w:rPr>
                <w:rFonts w:ascii="Times New Roman" w:eastAsia="標楷體" w:hAnsi="Times New Roman" w:cs="Times New Roman"/>
                <w:sz w:val="20"/>
                <w:szCs w:val="20"/>
              </w:rPr>
              <w:t>8/21</w:t>
            </w:r>
          </w:p>
          <w:p w:rsidR="00CC243A" w:rsidRPr="00CC243A" w:rsidRDefault="00CC243A" w:rsidP="00CC243A">
            <w:pPr>
              <w:spacing w:line="240" w:lineRule="exact"/>
              <w:jc w:val="center"/>
              <w:rPr>
                <w:rFonts w:ascii="Times New Roman" w:eastAsia="標楷體" w:hAnsi="Times New Roman" w:cs="Times New Roman"/>
                <w:sz w:val="20"/>
                <w:szCs w:val="20"/>
              </w:rPr>
            </w:pPr>
            <w:r w:rsidRPr="00CC243A">
              <w:rPr>
                <w:rFonts w:ascii="Times New Roman" w:eastAsia="標楷體" w:hAnsi="Times New Roman" w:cs="Times New Roman"/>
                <w:sz w:val="20"/>
                <w:szCs w:val="20"/>
              </w:rPr>
              <w:t>09:00-12:00</w:t>
            </w:r>
          </w:p>
          <w:p w:rsidR="00CC243A" w:rsidRPr="00CC243A" w:rsidRDefault="00CC243A" w:rsidP="00CC243A">
            <w:pPr>
              <w:spacing w:line="240" w:lineRule="exact"/>
              <w:jc w:val="center"/>
              <w:rPr>
                <w:rFonts w:ascii="Times New Roman" w:eastAsia="標楷體" w:hAnsi="Times New Roman" w:cs="Times New Roman"/>
                <w:sz w:val="20"/>
                <w:szCs w:val="20"/>
              </w:rPr>
            </w:pPr>
            <w:r w:rsidRPr="00CC243A">
              <w:rPr>
                <w:rFonts w:ascii="Times New Roman" w:eastAsia="標楷體" w:hAnsi="Times New Roman" w:cs="Times New Roman"/>
                <w:sz w:val="20"/>
                <w:szCs w:val="20"/>
              </w:rPr>
              <w:t>13:00-15:00</w:t>
            </w:r>
          </w:p>
          <w:p w:rsidR="00CC243A" w:rsidRPr="00CC243A" w:rsidRDefault="00CC243A" w:rsidP="00CC243A">
            <w:pPr>
              <w:spacing w:line="240" w:lineRule="exact"/>
              <w:jc w:val="center"/>
              <w:rPr>
                <w:rFonts w:ascii="Times New Roman" w:eastAsia="標楷體" w:hAnsi="Times New Roman" w:cs="Times New Roman"/>
                <w:sz w:val="20"/>
                <w:szCs w:val="20"/>
              </w:rPr>
            </w:pPr>
            <w:r w:rsidRPr="00CC243A">
              <w:rPr>
                <w:rFonts w:ascii="Times New Roman" w:eastAsia="標楷體" w:hAnsi="Times New Roman" w:cs="Times New Roman" w:hint="eastAsia"/>
                <w:sz w:val="20"/>
                <w:szCs w:val="20"/>
              </w:rPr>
              <w:t>吳宜真</w:t>
            </w:r>
          </w:p>
        </w:tc>
      </w:tr>
      <w:tr w:rsidR="00CC243A" w:rsidRPr="00CC243A" w:rsidTr="0063091B">
        <w:trPr>
          <w:trHeight w:val="1474"/>
        </w:trPr>
        <w:tc>
          <w:tcPr>
            <w:tcW w:w="1104" w:type="pct"/>
            <w:shd w:val="clear" w:color="auto" w:fill="auto"/>
            <w:vAlign w:val="center"/>
          </w:tcPr>
          <w:p w:rsidR="00CC243A" w:rsidRPr="00CC243A" w:rsidRDefault="00CC243A" w:rsidP="00CC243A">
            <w:pPr>
              <w:jc w:val="both"/>
              <w:rPr>
                <w:rFonts w:ascii="Times New Roman" w:eastAsia="標楷體" w:hAnsi="Times New Roman" w:cs="Times New Roman"/>
                <w:szCs w:val="24"/>
              </w:rPr>
            </w:pPr>
            <w:r w:rsidRPr="00CC243A">
              <w:rPr>
                <w:rFonts w:ascii="Times New Roman" w:eastAsia="標楷體" w:hAnsi="Times New Roman" w:cs="Times New Roman"/>
                <w:szCs w:val="24"/>
              </w:rPr>
              <w:t>技法教學與設計討論</w:t>
            </w:r>
          </w:p>
        </w:tc>
        <w:tc>
          <w:tcPr>
            <w:tcW w:w="2208" w:type="pct"/>
            <w:shd w:val="clear" w:color="auto" w:fill="auto"/>
            <w:vAlign w:val="center"/>
          </w:tcPr>
          <w:p w:rsidR="00CC243A" w:rsidRPr="00CC243A" w:rsidRDefault="00CC243A" w:rsidP="00CC243A">
            <w:pPr>
              <w:jc w:val="both"/>
              <w:rPr>
                <w:rFonts w:ascii="Times New Roman" w:eastAsia="標楷體" w:hAnsi="Times New Roman" w:cs="Times New Roman"/>
                <w:szCs w:val="24"/>
              </w:rPr>
            </w:pPr>
            <w:r w:rsidRPr="00CC243A">
              <w:rPr>
                <w:rFonts w:ascii="Times New Roman" w:eastAsia="標楷體" w:hAnsi="Times New Roman" w:cs="Times New Roman"/>
                <w:szCs w:val="24"/>
              </w:rPr>
              <w:t>創意卡片圖像設計主題討論，</w:t>
            </w:r>
            <w:proofErr w:type="gramStart"/>
            <w:r w:rsidRPr="00CC243A">
              <w:rPr>
                <w:rFonts w:ascii="Times New Roman" w:eastAsia="標楷體" w:hAnsi="Times New Roman" w:cs="Times New Roman"/>
                <w:szCs w:val="24"/>
              </w:rPr>
              <w:t>衍紙技法</w:t>
            </w:r>
            <w:proofErr w:type="gramEnd"/>
            <w:r w:rsidRPr="00CC243A">
              <w:rPr>
                <w:rFonts w:ascii="Times New Roman" w:eastAsia="標楷體" w:hAnsi="Times New Roman" w:cs="Times New Roman"/>
                <w:szCs w:val="24"/>
              </w:rPr>
              <w:t>教學實際應用製作。</w:t>
            </w:r>
          </w:p>
        </w:tc>
        <w:tc>
          <w:tcPr>
            <w:tcW w:w="959" w:type="pct"/>
            <w:shd w:val="clear" w:color="auto" w:fill="auto"/>
            <w:vAlign w:val="center"/>
          </w:tcPr>
          <w:p w:rsidR="00CC243A" w:rsidRPr="00CC243A" w:rsidRDefault="00CC243A" w:rsidP="00CC243A">
            <w:pPr>
              <w:jc w:val="center"/>
              <w:rPr>
                <w:rFonts w:ascii="Times New Roman" w:eastAsia="標楷體" w:hAnsi="Times New Roman" w:cs="Times New Roman"/>
                <w:szCs w:val="24"/>
              </w:rPr>
            </w:pPr>
            <w:r w:rsidRPr="00CC243A">
              <w:rPr>
                <w:rFonts w:ascii="Times New Roman" w:eastAsia="標楷體" w:hAnsi="Times New Roman" w:cs="Times New Roman"/>
                <w:szCs w:val="24"/>
              </w:rPr>
              <w:t>6</w:t>
            </w:r>
          </w:p>
        </w:tc>
        <w:tc>
          <w:tcPr>
            <w:tcW w:w="729" w:type="pct"/>
            <w:shd w:val="clear" w:color="auto" w:fill="auto"/>
            <w:vAlign w:val="center"/>
          </w:tcPr>
          <w:p w:rsidR="00CC243A" w:rsidRPr="00CC243A" w:rsidRDefault="00CC243A" w:rsidP="00CC243A">
            <w:pPr>
              <w:spacing w:line="240" w:lineRule="exact"/>
              <w:jc w:val="center"/>
              <w:rPr>
                <w:rFonts w:ascii="Times New Roman" w:eastAsia="標楷體" w:hAnsi="Times New Roman" w:cs="Times New Roman"/>
                <w:sz w:val="20"/>
                <w:szCs w:val="20"/>
              </w:rPr>
            </w:pPr>
            <w:r w:rsidRPr="00CC243A">
              <w:rPr>
                <w:rFonts w:ascii="Times New Roman" w:eastAsia="標楷體" w:hAnsi="Times New Roman" w:cs="Times New Roman"/>
                <w:sz w:val="20"/>
                <w:szCs w:val="20"/>
              </w:rPr>
              <w:t>8/22</w:t>
            </w:r>
          </w:p>
          <w:p w:rsidR="00CC243A" w:rsidRPr="00CC243A" w:rsidRDefault="00CC243A" w:rsidP="00CC243A">
            <w:pPr>
              <w:spacing w:line="240" w:lineRule="exact"/>
              <w:jc w:val="center"/>
              <w:rPr>
                <w:rFonts w:ascii="Times New Roman" w:eastAsia="標楷體" w:hAnsi="Times New Roman" w:cs="Times New Roman"/>
                <w:sz w:val="20"/>
                <w:szCs w:val="20"/>
              </w:rPr>
            </w:pPr>
            <w:r w:rsidRPr="00CC243A">
              <w:rPr>
                <w:rFonts w:ascii="Times New Roman" w:eastAsia="標楷體" w:hAnsi="Times New Roman" w:cs="Times New Roman"/>
                <w:sz w:val="20"/>
                <w:szCs w:val="20"/>
              </w:rPr>
              <w:t>09:00-12:00</w:t>
            </w:r>
          </w:p>
          <w:p w:rsidR="00CC243A" w:rsidRPr="00CC243A" w:rsidRDefault="00CC243A" w:rsidP="00CC243A">
            <w:pPr>
              <w:spacing w:line="240" w:lineRule="exact"/>
              <w:jc w:val="center"/>
              <w:rPr>
                <w:rFonts w:ascii="Times New Roman" w:eastAsia="標楷體" w:hAnsi="Times New Roman" w:cs="Times New Roman"/>
                <w:sz w:val="20"/>
                <w:szCs w:val="20"/>
              </w:rPr>
            </w:pPr>
            <w:r w:rsidRPr="00CC243A">
              <w:rPr>
                <w:rFonts w:ascii="Times New Roman" w:eastAsia="標楷體" w:hAnsi="Times New Roman" w:cs="Times New Roman"/>
                <w:sz w:val="20"/>
                <w:szCs w:val="20"/>
              </w:rPr>
              <w:t>13:00-15:00</w:t>
            </w:r>
          </w:p>
          <w:p w:rsidR="00CC243A" w:rsidRPr="00CC243A" w:rsidRDefault="00CC243A" w:rsidP="00CC243A">
            <w:pPr>
              <w:spacing w:line="240" w:lineRule="exact"/>
              <w:jc w:val="center"/>
              <w:rPr>
                <w:rFonts w:ascii="Times New Roman" w:eastAsia="標楷體" w:hAnsi="Times New Roman" w:cs="Times New Roman"/>
                <w:sz w:val="20"/>
                <w:szCs w:val="20"/>
              </w:rPr>
            </w:pPr>
            <w:r w:rsidRPr="00CC243A">
              <w:rPr>
                <w:rFonts w:ascii="Times New Roman" w:eastAsia="標楷體" w:hAnsi="Times New Roman" w:cs="Times New Roman" w:hint="eastAsia"/>
                <w:sz w:val="20"/>
                <w:szCs w:val="20"/>
              </w:rPr>
              <w:t>吳宜真</w:t>
            </w:r>
          </w:p>
        </w:tc>
      </w:tr>
      <w:tr w:rsidR="00CC243A" w:rsidRPr="00CC243A" w:rsidTr="0063091B">
        <w:trPr>
          <w:trHeight w:val="1474"/>
        </w:trPr>
        <w:tc>
          <w:tcPr>
            <w:tcW w:w="1104" w:type="pct"/>
            <w:shd w:val="clear" w:color="auto" w:fill="auto"/>
            <w:vAlign w:val="center"/>
          </w:tcPr>
          <w:p w:rsidR="00CC243A" w:rsidRPr="00CC243A" w:rsidRDefault="00CC243A" w:rsidP="00CC243A">
            <w:pPr>
              <w:jc w:val="both"/>
              <w:rPr>
                <w:rFonts w:ascii="Times New Roman" w:eastAsia="標楷體" w:hAnsi="Times New Roman" w:cs="Times New Roman"/>
                <w:szCs w:val="24"/>
              </w:rPr>
            </w:pPr>
            <w:r w:rsidRPr="00CC243A">
              <w:rPr>
                <w:rFonts w:ascii="Times New Roman" w:eastAsia="標楷體" w:hAnsi="Times New Roman" w:cs="Times New Roman"/>
                <w:szCs w:val="24"/>
              </w:rPr>
              <w:t>製作設計與作品發表</w:t>
            </w:r>
          </w:p>
        </w:tc>
        <w:tc>
          <w:tcPr>
            <w:tcW w:w="2208" w:type="pct"/>
            <w:shd w:val="clear" w:color="auto" w:fill="auto"/>
            <w:vAlign w:val="center"/>
          </w:tcPr>
          <w:p w:rsidR="00CC243A" w:rsidRPr="00CC243A" w:rsidRDefault="00CC243A" w:rsidP="00CC243A">
            <w:pPr>
              <w:jc w:val="both"/>
              <w:rPr>
                <w:rFonts w:ascii="Times New Roman" w:eastAsia="標楷體" w:hAnsi="Times New Roman" w:cs="Times New Roman"/>
                <w:szCs w:val="24"/>
              </w:rPr>
            </w:pPr>
            <w:proofErr w:type="gramStart"/>
            <w:r w:rsidRPr="00CC243A">
              <w:rPr>
                <w:rFonts w:ascii="Times New Roman" w:eastAsia="標楷體" w:hAnsi="Times New Roman" w:cs="Times New Roman"/>
                <w:szCs w:val="24"/>
              </w:rPr>
              <w:t>創意衍紙卡片</w:t>
            </w:r>
            <w:proofErr w:type="gramEnd"/>
            <w:r w:rsidRPr="00CC243A">
              <w:rPr>
                <w:rFonts w:ascii="Times New Roman" w:eastAsia="標楷體" w:hAnsi="Times New Roman" w:cs="Times New Roman"/>
                <w:szCs w:val="24"/>
              </w:rPr>
              <w:t>設計製作及學生個人創作作品發表。</w:t>
            </w:r>
          </w:p>
        </w:tc>
        <w:tc>
          <w:tcPr>
            <w:tcW w:w="959" w:type="pct"/>
            <w:shd w:val="clear" w:color="auto" w:fill="auto"/>
            <w:vAlign w:val="center"/>
          </w:tcPr>
          <w:p w:rsidR="00CC243A" w:rsidRPr="00CC243A" w:rsidRDefault="00CC243A" w:rsidP="00CC243A">
            <w:pPr>
              <w:jc w:val="center"/>
              <w:rPr>
                <w:rFonts w:ascii="Times New Roman" w:eastAsia="標楷體" w:hAnsi="Times New Roman" w:cs="Times New Roman"/>
                <w:szCs w:val="24"/>
              </w:rPr>
            </w:pPr>
            <w:r w:rsidRPr="00CC243A">
              <w:rPr>
                <w:rFonts w:ascii="Times New Roman" w:eastAsia="標楷體" w:hAnsi="Times New Roman" w:cs="Times New Roman"/>
                <w:szCs w:val="24"/>
              </w:rPr>
              <w:t>6</w:t>
            </w:r>
          </w:p>
        </w:tc>
        <w:tc>
          <w:tcPr>
            <w:tcW w:w="729" w:type="pct"/>
            <w:shd w:val="clear" w:color="auto" w:fill="auto"/>
            <w:vAlign w:val="center"/>
          </w:tcPr>
          <w:p w:rsidR="00CC243A" w:rsidRPr="00CC243A" w:rsidRDefault="00CC243A" w:rsidP="00CC243A">
            <w:pPr>
              <w:spacing w:line="240" w:lineRule="exact"/>
              <w:jc w:val="center"/>
              <w:rPr>
                <w:rFonts w:ascii="Times New Roman" w:eastAsia="標楷體" w:hAnsi="Times New Roman" w:cs="Times New Roman"/>
                <w:sz w:val="20"/>
                <w:szCs w:val="20"/>
              </w:rPr>
            </w:pPr>
            <w:r w:rsidRPr="00CC243A">
              <w:rPr>
                <w:rFonts w:ascii="Times New Roman" w:eastAsia="標楷體" w:hAnsi="Times New Roman" w:cs="Times New Roman"/>
                <w:sz w:val="20"/>
                <w:szCs w:val="20"/>
              </w:rPr>
              <w:t>8/23</w:t>
            </w:r>
          </w:p>
          <w:p w:rsidR="00CC243A" w:rsidRPr="00CC243A" w:rsidRDefault="00CC243A" w:rsidP="00CC243A">
            <w:pPr>
              <w:spacing w:line="240" w:lineRule="exact"/>
              <w:jc w:val="center"/>
              <w:rPr>
                <w:rFonts w:ascii="Times New Roman" w:eastAsia="標楷體" w:hAnsi="Times New Roman" w:cs="Times New Roman"/>
                <w:sz w:val="20"/>
                <w:szCs w:val="20"/>
              </w:rPr>
            </w:pPr>
            <w:r w:rsidRPr="00CC243A">
              <w:rPr>
                <w:rFonts w:ascii="Times New Roman" w:eastAsia="標楷體" w:hAnsi="Times New Roman" w:cs="Times New Roman"/>
                <w:sz w:val="20"/>
                <w:szCs w:val="20"/>
              </w:rPr>
              <w:t>09:00-12:00</w:t>
            </w:r>
          </w:p>
          <w:p w:rsidR="00CC243A" w:rsidRPr="00CC243A" w:rsidRDefault="00CC243A" w:rsidP="00CC243A">
            <w:pPr>
              <w:spacing w:line="240" w:lineRule="exact"/>
              <w:jc w:val="center"/>
              <w:rPr>
                <w:rFonts w:ascii="Times New Roman" w:eastAsia="標楷體" w:hAnsi="Times New Roman" w:cs="Times New Roman"/>
                <w:sz w:val="20"/>
                <w:szCs w:val="20"/>
              </w:rPr>
            </w:pPr>
            <w:r w:rsidRPr="00CC243A">
              <w:rPr>
                <w:rFonts w:ascii="Times New Roman" w:eastAsia="標楷體" w:hAnsi="Times New Roman" w:cs="Times New Roman" w:hint="eastAsia"/>
                <w:sz w:val="20"/>
                <w:szCs w:val="20"/>
              </w:rPr>
              <w:t>吳育綸</w:t>
            </w:r>
          </w:p>
          <w:p w:rsidR="00CC243A" w:rsidRPr="00CC243A" w:rsidRDefault="00CC243A" w:rsidP="00CC243A">
            <w:pPr>
              <w:spacing w:line="240" w:lineRule="exact"/>
              <w:jc w:val="center"/>
              <w:rPr>
                <w:rFonts w:ascii="Times New Roman" w:eastAsia="標楷體" w:hAnsi="Times New Roman" w:cs="Times New Roman"/>
                <w:sz w:val="20"/>
                <w:szCs w:val="20"/>
              </w:rPr>
            </w:pPr>
            <w:r w:rsidRPr="00CC243A">
              <w:rPr>
                <w:rFonts w:ascii="Times New Roman" w:eastAsia="標楷體" w:hAnsi="Times New Roman" w:cs="Times New Roman"/>
                <w:sz w:val="20"/>
                <w:szCs w:val="20"/>
              </w:rPr>
              <w:t>13:00-15:00</w:t>
            </w:r>
          </w:p>
          <w:p w:rsidR="00CC243A" w:rsidRPr="00CC243A" w:rsidRDefault="00CC243A" w:rsidP="00CC243A">
            <w:pPr>
              <w:spacing w:line="240" w:lineRule="exact"/>
              <w:jc w:val="center"/>
              <w:rPr>
                <w:rFonts w:ascii="Times New Roman" w:eastAsia="標楷體" w:hAnsi="Times New Roman" w:cs="Times New Roman"/>
                <w:sz w:val="20"/>
                <w:szCs w:val="20"/>
              </w:rPr>
            </w:pPr>
            <w:r w:rsidRPr="00CC243A">
              <w:rPr>
                <w:rFonts w:ascii="Times New Roman" w:eastAsia="標楷體" w:hAnsi="Times New Roman" w:cs="Times New Roman" w:hint="eastAsia"/>
                <w:sz w:val="20"/>
                <w:szCs w:val="20"/>
              </w:rPr>
              <w:t>凃玉慧</w:t>
            </w:r>
          </w:p>
        </w:tc>
      </w:tr>
    </w:tbl>
    <w:p w:rsidR="002B71CE" w:rsidRDefault="002B71CE">
      <w:bookmarkStart w:id="0" w:name="_GoBack"/>
      <w:bookmarkEnd w:id="0"/>
    </w:p>
    <w:sectPr w:rsidR="002B71C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3A"/>
    <w:rsid w:val="002B71CE"/>
    <w:rsid w:val="00CC24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9044C-1F81-4887-814F-D4EFFBD0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2023-08-11T05:53:00Z</dcterms:created>
  <dcterms:modified xsi:type="dcterms:W3CDTF">2023-08-11T05:53:00Z</dcterms:modified>
</cp:coreProperties>
</file>